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Karta zgłoszenia ucznia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VIII Ogólnopolskiego Frankofońskiego Konkursu Fotograficznego 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Bleu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Blanc Rouge 2022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organizowanego przez II LO w Gdyni pod patronatem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Instytutu Francuskiego w Polsce oraz Prezydenta Miasta Gdynia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sz w:val="28"/>
          <w:szCs w:val="28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1.imię (imiona) ucznia :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2.nazwisko ucznia: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B7523">
        <w:rPr>
          <w:rFonts w:ascii="Arial" w:hAnsi="Arial" w:cs="Arial"/>
          <w:b/>
          <w:bCs/>
        </w:rPr>
        <w:t xml:space="preserve">pełna </w:t>
      </w:r>
      <w:r w:rsidRPr="00BB7523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 xml:space="preserve">szkoły i jej </w:t>
      </w:r>
      <w:r w:rsidRPr="00BB7523">
        <w:rPr>
          <w:rFonts w:ascii="Arial" w:hAnsi="Arial" w:cs="Arial"/>
          <w:b/>
          <w:bCs/>
        </w:rPr>
        <w:t>pełny</w:t>
      </w:r>
      <w:r>
        <w:rPr>
          <w:rFonts w:ascii="Arial" w:hAnsi="Arial" w:cs="Arial"/>
        </w:rPr>
        <w:t xml:space="preserve"> adres / pieczątka szkoły: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4.numer telefonu do ucznia lub prawnego opiekuna : </w:t>
      </w: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5.kategori, której dotyczy zgłoszenie (właściwe podkreślić lub wytłuścić) - </w:t>
      </w:r>
      <w:r>
        <w:rPr>
          <w:rFonts w:ascii="Arial" w:hAnsi="Arial" w:cs="Arial"/>
          <w:sz w:val="24"/>
          <w:szCs w:val="24"/>
        </w:rPr>
        <w:tab/>
      </w: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klasy 4-6 SP / II. klasy 7-8 SP / III. klasy 1-5 szkoły ponadpodstawowe</w:t>
      </w: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6.wiek ucznia:</w:t>
      </w: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7.nazwisko nauczyciela prowadzącego: </w:t>
      </w: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9201DA" w:rsidRDefault="009201DA" w:rsidP="009201DA">
      <w:pPr>
        <w:shd w:val="clear" w:color="auto" w:fill="FFFFFF"/>
        <w:tabs>
          <w:tab w:val="left" w:pos="392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Obowiązek informacyjny wobec uczestnika konkursu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art.13 Rozporządzenia Parlamentu Europejskiego i Rady (UE) 2016/679 z dnia 27 kwietnia 2016 roku w sprawie ochrony osób fizycznych w związku z przetwarzaniem danych osobowych i w sprawie swobodnego przepływu takich danych oraz uchylenia dyrektywy 95/46/WE, informujemy, że </w:t>
      </w:r>
      <w:r>
        <w:rPr>
          <w:rFonts w:ascii="Arial" w:hAnsi="Arial" w:cs="Arial"/>
          <w:b/>
        </w:rPr>
        <w:t xml:space="preserve">administratorem danych osobowych jest Dyrektor II LO w Gdyni.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osobowe uczestnika konkursu udostępniane są podmiotom, którym należy je udostępnić na podstawie przepisów prawa. 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osobowe będą przetwarzane zgodnie z ramowym regulaminem konkursu. Administrator nie przewiduje przetwarzania danych osobowych w celu innym niż ten, w którym są one zbierane.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Podanie danych osobowych jest dobrowolne. </w:t>
      </w:r>
      <w:r>
        <w:rPr>
          <w:rFonts w:ascii="Arial" w:hAnsi="Arial" w:cs="Arial"/>
          <w:b/>
        </w:rPr>
        <w:t>Niepodanie danych osobowych uniemożliwi przystąpienie do konkursu.</w:t>
      </w:r>
    </w:p>
    <w:p w:rsidR="009201DA" w:rsidRDefault="009201DA" w:rsidP="009201DA">
      <w:pPr>
        <w:pStyle w:val="NormalnyWeb"/>
        <w:shd w:val="clear" w:color="auto" w:fill="FFFFFF"/>
        <w:spacing w:beforeAutospacing="0" w:after="0" w:afterAutospacing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Osoba, której dane dotyczą ma prawo do dostępu do swoich danych osobowych, sprostowania, ograniczenia przetwarzania, wniesienia skargi do organu nadzorczego.</w:t>
      </w:r>
    </w:p>
    <w:p w:rsidR="009201DA" w:rsidRDefault="009201DA" w:rsidP="009201DA"/>
    <w:p w:rsidR="004A4B25" w:rsidRDefault="004A4B25">
      <w:bookmarkStart w:id="0" w:name="_GoBack"/>
      <w:bookmarkEnd w:id="0"/>
    </w:p>
    <w:sectPr w:rsidR="004A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8"/>
    <w:rsid w:val="00251F68"/>
    <w:rsid w:val="004A4B25"/>
    <w:rsid w:val="009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ACBD-0284-49B2-8E67-8AAF400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201DA"/>
    <w:pPr>
      <w:spacing w:beforeAutospacing="1" w:afterAutospacing="1" w:line="245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2022-09-12T10:32:00Z</dcterms:created>
  <dcterms:modified xsi:type="dcterms:W3CDTF">2022-09-12T10:32:00Z</dcterms:modified>
</cp:coreProperties>
</file>